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CA4B22" w:rsidRPr="006A4972" w:rsidTr="00CA4B22">
        <w:trPr>
          <w:trHeight w:val="851"/>
        </w:trPr>
        <w:tc>
          <w:tcPr>
            <w:tcW w:w="7847" w:type="dxa"/>
          </w:tcPr>
          <w:p w:rsidR="00CA4B22" w:rsidRPr="006A4972" w:rsidRDefault="00CA4B22" w:rsidP="00304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СОГЛАСОВАНО:  </w:t>
            </w:r>
          </w:p>
          <w:p w:rsidR="00CA4B22" w:rsidRPr="006A4972" w:rsidRDefault="00CA4B22" w:rsidP="003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972">
              <w:rPr>
                <w:rFonts w:ascii="Times New Roman" w:hAnsi="Times New Roman" w:cs="Times New Roman"/>
                <w:sz w:val="20"/>
                <w:szCs w:val="20"/>
              </w:rPr>
              <w:t>Владелец процесса,</w:t>
            </w:r>
          </w:p>
          <w:p w:rsidR="00CA4B22" w:rsidRPr="006A4972" w:rsidRDefault="00CA4B22" w:rsidP="003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972">
              <w:rPr>
                <w:rFonts w:ascii="Times New Roman" w:hAnsi="Times New Roman" w:cs="Times New Roman"/>
                <w:sz w:val="20"/>
                <w:szCs w:val="20"/>
              </w:rPr>
              <w:t xml:space="preserve">Зам. главного врача по детству________ </w:t>
            </w:r>
            <w:r w:rsidR="00DE497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6A49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  <w:p w:rsidR="00CA4B22" w:rsidRPr="006A4972" w:rsidRDefault="00CA4B22" w:rsidP="003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972">
              <w:rPr>
                <w:rFonts w:ascii="Times New Roman" w:hAnsi="Times New Roman" w:cs="Times New Roman"/>
                <w:sz w:val="20"/>
                <w:szCs w:val="20"/>
              </w:rPr>
              <w:t xml:space="preserve">18.11.2019 г.                                                                                        </w:t>
            </w:r>
          </w:p>
        </w:tc>
        <w:tc>
          <w:tcPr>
            <w:tcW w:w="7847" w:type="dxa"/>
          </w:tcPr>
          <w:p w:rsidR="00CA4B22" w:rsidRPr="006A4972" w:rsidRDefault="00CA4B22" w:rsidP="0084650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97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УТВЕРЖДАЮ:</w:t>
            </w:r>
          </w:p>
          <w:p w:rsidR="00CA4B22" w:rsidRPr="006A4972" w:rsidRDefault="00CA4B22" w:rsidP="008465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972">
              <w:rPr>
                <w:rFonts w:ascii="Times New Roman" w:hAnsi="Times New Roman" w:cs="Times New Roman"/>
                <w:sz w:val="20"/>
                <w:szCs w:val="20"/>
              </w:rPr>
              <w:t>Заказчик проекта,</w:t>
            </w:r>
          </w:p>
          <w:p w:rsidR="00CA4B22" w:rsidRPr="006A4972" w:rsidRDefault="00DE497B" w:rsidP="008465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ОБУЗ "ГКБ № </w:t>
            </w:r>
            <w:r w:rsidR="00CA4B22" w:rsidRPr="006A497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A4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B22" w:rsidRPr="006A4972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CA4B22" w:rsidRPr="006A4972" w:rsidRDefault="00CA4B22" w:rsidP="008465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972">
              <w:rPr>
                <w:rFonts w:ascii="Times New Roman" w:hAnsi="Times New Roman" w:cs="Times New Roman"/>
                <w:sz w:val="20"/>
                <w:szCs w:val="20"/>
              </w:rPr>
              <w:t xml:space="preserve">18.11.2019 г.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A49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</w:tc>
      </w:tr>
    </w:tbl>
    <w:p w:rsidR="00CA4B22" w:rsidRPr="00CA4B22" w:rsidRDefault="00CA4B22" w:rsidP="00CA4B2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A4B22">
        <w:rPr>
          <w:rFonts w:ascii="Times New Roman" w:hAnsi="Times New Roman"/>
          <w:b/>
          <w:sz w:val="20"/>
          <w:szCs w:val="20"/>
        </w:rPr>
        <w:t>Карточка проекта</w:t>
      </w:r>
    </w:p>
    <w:p w:rsidR="00CA4B22" w:rsidRPr="00CA4B22" w:rsidRDefault="00CA4B22" w:rsidP="00CA4B2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A4B22">
        <w:rPr>
          <w:rFonts w:ascii="Times New Roman" w:hAnsi="Times New Roman"/>
          <w:b/>
          <w:sz w:val="20"/>
          <w:szCs w:val="20"/>
        </w:rPr>
        <w:t>«Оптимизация организации работы кабинета «Справка в 1 шаг»»</w:t>
      </w:r>
    </w:p>
    <w:p w:rsidR="00CA4B22" w:rsidRPr="00CA4B22" w:rsidRDefault="00DE497B" w:rsidP="00CA4B2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Наименование лечебного учреждения, структурное подразделение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7335"/>
      </w:tblGrid>
      <w:tr w:rsidR="00CA4B22" w:rsidRPr="006A4972" w:rsidTr="003042F7">
        <w:tc>
          <w:tcPr>
            <w:tcW w:w="83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Общие данные: 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 проекта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E497B">
              <w:rPr>
                <w:rFonts w:ascii="Times New Roman" w:hAnsi="Times New Roman" w:cs="Times New Roman"/>
                <w:sz w:val="18"/>
                <w:szCs w:val="18"/>
              </w:rPr>
              <w:t xml:space="preserve">ФИО, главный врач ОБУЗ «ГКБ </w:t>
            </w:r>
            <w:proofErr w:type="gramStart"/>
            <w:r w:rsidR="00DE497B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>Периметр проекта: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детское поликлиническое отделение 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Границы процесса: 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детское поликлиническое отделение 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Владелец процесса: </w:t>
            </w:r>
            <w:r w:rsidR="00DE497B">
              <w:rPr>
                <w:rFonts w:ascii="Times New Roman" w:hAnsi="Times New Roman" w:cs="Times New Roman"/>
                <w:sz w:val="18"/>
                <w:szCs w:val="18"/>
              </w:rPr>
              <w:t>ФИО, должность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Руководитель проекта: </w:t>
            </w:r>
            <w:r w:rsidR="00DE497B">
              <w:rPr>
                <w:rFonts w:ascii="Times New Roman" w:hAnsi="Times New Roman" w:cs="Times New Roman"/>
                <w:sz w:val="18"/>
                <w:szCs w:val="18"/>
              </w:rPr>
              <w:t>ФИО, должность</w:t>
            </w:r>
            <w:r w:rsidR="00846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>Команда проекта: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4B22" w:rsidRPr="00CA4B22" w:rsidRDefault="00DE497B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должность</w:t>
            </w:r>
            <w:r w:rsidR="00CA4B22"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администратор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проекта</w:t>
            </w:r>
            <w:r w:rsidR="00CA4B22"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CA4B22" w:rsidRPr="00CA4B22" w:rsidRDefault="00DE497B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должность</w:t>
            </w:r>
            <w:r w:rsidR="00CA4B22"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4B22"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ответственный за улучшение;</w:t>
            </w:r>
          </w:p>
          <w:p w:rsidR="00CA4B22" w:rsidRPr="00CA4B22" w:rsidRDefault="00DE497B" w:rsidP="003042F7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ФИО, должность</w:t>
            </w:r>
            <w:r w:rsidR="00CA4B22" w:rsidRPr="00CA4B22">
              <w:rPr>
                <w:color w:val="000000"/>
                <w:sz w:val="18"/>
                <w:szCs w:val="18"/>
              </w:rPr>
              <w:t xml:space="preserve"> – ответственный за визуализацию;</w:t>
            </w:r>
          </w:p>
          <w:p w:rsidR="00CA4B22" w:rsidRPr="00CA4B22" w:rsidRDefault="00DE497B" w:rsidP="003042F7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ФИО, должность</w:t>
            </w:r>
            <w:r w:rsidR="00CA4B22" w:rsidRPr="00CA4B22">
              <w:rPr>
                <w:color w:val="000000"/>
                <w:sz w:val="18"/>
                <w:szCs w:val="18"/>
              </w:rPr>
              <w:t xml:space="preserve"> – ответственный за стандартизацию;</w:t>
            </w:r>
          </w:p>
          <w:p w:rsidR="00CA4B22" w:rsidRPr="00CA4B22" w:rsidRDefault="00DE497B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должность</w:t>
            </w:r>
            <w:r w:rsidR="00A61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о</w:t>
            </w:r>
            <w:r w:rsidR="00CA4B22"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тветственный за информатизацию</w:t>
            </w:r>
          </w:p>
          <w:p w:rsidR="00CA4B22" w:rsidRPr="00CA4B22" w:rsidRDefault="00DE497B" w:rsidP="00DE4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CA4B22"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уратор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проекта:</w:t>
            </w:r>
          </w:p>
        </w:tc>
        <w:tc>
          <w:tcPr>
            <w:tcW w:w="7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>Обоснование выбора проекта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Нагрузка на участковых врачей-педиатров обращениями - выписками направлений, справок различного характера (40% посещений в смену из общего числа обратившихся за помощью к участковому врачу-педиатру)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Неудовлетворенность пациентов качеством медицинской помощи в связи с длительным ожиданием получением справки/выписки в 50% случаев;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- Пересечение здоровых пациентов, обратившихся за справкой/ выпиской с иными потоками </w:t>
            </w:r>
            <w:r w:rsidRPr="00160DB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91A30" w:rsidRPr="00160DBE">
              <w:rPr>
                <w:rFonts w:ascii="Times New Roman" w:hAnsi="Times New Roman" w:cs="Times New Roman"/>
                <w:sz w:val="18"/>
                <w:szCs w:val="18"/>
              </w:rPr>
              <w:t>3 пересечения: регистратура, каб</w:t>
            </w:r>
            <w:r w:rsidR="00160DBE" w:rsidRPr="00160DBE">
              <w:rPr>
                <w:rFonts w:ascii="Times New Roman" w:hAnsi="Times New Roman" w:cs="Times New Roman"/>
                <w:sz w:val="18"/>
                <w:szCs w:val="18"/>
              </w:rPr>
              <w:t>инет</w:t>
            </w:r>
            <w:r w:rsidR="00991A30" w:rsidRPr="00160DBE">
              <w:rPr>
                <w:rFonts w:ascii="Times New Roman" w:hAnsi="Times New Roman" w:cs="Times New Roman"/>
                <w:sz w:val="18"/>
                <w:szCs w:val="18"/>
              </w:rPr>
              <w:t xml:space="preserve"> педиатра, каб</w:t>
            </w:r>
            <w:r w:rsidR="00160DBE" w:rsidRPr="00160DBE">
              <w:rPr>
                <w:rFonts w:ascii="Times New Roman" w:hAnsi="Times New Roman" w:cs="Times New Roman"/>
                <w:sz w:val="18"/>
                <w:szCs w:val="18"/>
              </w:rPr>
              <w:t>инет</w:t>
            </w:r>
            <w:r w:rsidR="00991A30" w:rsidRPr="00160DBE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заведующей поликлиник</w:t>
            </w:r>
            <w:r w:rsidR="00160DBE" w:rsidRPr="00160DBE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60D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Количество посещений пациентом поликлиники, с целью получения справки</w:t>
            </w:r>
            <w:r w:rsidR="00160DBE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2 посещения;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-  Длительное время оформления справки </w:t>
            </w:r>
            <w:r w:rsidR="00991A3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1A30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Длительное время обращения пациента в регистратуру - 1</w:t>
            </w:r>
            <w:r w:rsidR="00991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мин;</w:t>
            </w:r>
          </w:p>
          <w:p w:rsidR="00CA4B22" w:rsidRPr="00CA4B22" w:rsidRDefault="00CA4B22" w:rsidP="00304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Длительное попадание пациента в кабинет врача - 20 минут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A4B22" w:rsidRPr="006A4972" w:rsidTr="003042F7">
        <w:trPr>
          <w:trHeight w:val="3882"/>
        </w:trPr>
        <w:tc>
          <w:tcPr>
            <w:tcW w:w="83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4B22" w:rsidRPr="00CA4B22" w:rsidRDefault="00CA4B22" w:rsidP="00304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Цели</w:t>
            </w:r>
            <w:r w:rsidR="00DE497B">
              <w:rPr>
                <w:rFonts w:ascii="Times New Roman" w:hAnsi="Times New Roman" w:cs="Times New Roman"/>
                <w:sz w:val="18"/>
                <w:szCs w:val="18"/>
              </w:rPr>
              <w:t xml:space="preserve"> и плановый эффект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1"/>
              <w:gridCol w:w="3969"/>
              <w:gridCol w:w="1701"/>
              <w:gridCol w:w="1650"/>
            </w:tblGrid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3042F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показателей  цели</w:t>
                  </w:r>
                </w:p>
              </w:tc>
              <w:tc>
                <w:tcPr>
                  <w:tcW w:w="1701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Текущий показатель</w:t>
                  </w:r>
                </w:p>
              </w:tc>
              <w:tc>
                <w:tcPr>
                  <w:tcW w:w="1650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Целевой показатель</w:t>
                  </w:r>
                </w:p>
              </w:tc>
            </w:tr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3042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Сокращение обращений за справками, выписками для здоровых детей к участковому педиатру</w:t>
                  </w:r>
                </w:p>
              </w:tc>
              <w:tc>
                <w:tcPr>
                  <w:tcW w:w="1701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 посещений в смену</w:t>
                  </w:r>
                </w:p>
              </w:tc>
              <w:tc>
                <w:tcPr>
                  <w:tcW w:w="1650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посещения в смену</w:t>
                  </w:r>
                </w:p>
              </w:tc>
            </w:tr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3042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Сокращение времени попадания пациента в кабинет врача</w:t>
                  </w:r>
                </w:p>
              </w:tc>
              <w:tc>
                <w:tcPr>
                  <w:tcW w:w="1701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мин</w:t>
                  </w:r>
                </w:p>
              </w:tc>
              <w:tc>
                <w:tcPr>
                  <w:tcW w:w="1650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 мин</w:t>
                  </w:r>
                </w:p>
              </w:tc>
            </w:tr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3042F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Сокращение неудовлетворенности пациентов качеством медицинской помощи</w:t>
                  </w:r>
                </w:p>
              </w:tc>
              <w:tc>
                <w:tcPr>
                  <w:tcW w:w="1701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50%</w:t>
                  </w:r>
                </w:p>
              </w:tc>
              <w:tc>
                <w:tcPr>
                  <w:tcW w:w="1650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</w:tr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3042F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Пересечение здоровых пациентов обратившихся за справкой/выпиской с иными потоками пациентов</w:t>
                  </w:r>
                </w:p>
              </w:tc>
              <w:tc>
                <w:tcPr>
                  <w:tcW w:w="1701" w:type="dxa"/>
                </w:tcPr>
                <w:p w:rsidR="00CA4B22" w:rsidRPr="00CA4B22" w:rsidRDefault="00991A30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50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3042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Сокращение количества посещений пациентом поликлиники, с целью получения справки</w:t>
                  </w:r>
                </w:p>
              </w:tc>
              <w:tc>
                <w:tcPr>
                  <w:tcW w:w="1701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посещения</w:t>
                  </w:r>
                </w:p>
              </w:tc>
              <w:tc>
                <w:tcPr>
                  <w:tcW w:w="1650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посещение</w:t>
                  </w:r>
                </w:p>
              </w:tc>
            </w:tr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3042F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Сокращение времени оформления справки</w:t>
                  </w:r>
                </w:p>
              </w:tc>
              <w:tc>
                <w:tcPr>
                  <w:tcW w:w="1701" w:type="dxa"/>
                </w:tcPr>
                <w:p w:rsidR="00CA4B22" w:rsidRPr="00CA4B22" w:rsidRDefault="00991A30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 минут</w:t>
                  </w:r>
                </w:p>
              </w:tc>
              <w:tc>
                <w:tcPr>
                  <w:tcW w:w="1650" w:type="dxa"/>
                </w:tcPr>
                <w:p w:rsidR="00CA4B22" w:rsidRPr="00CA4B22" w:rsidRDefault="00CA4B22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  <w:r w:rsidR="00991A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</w:t>
                  </w:r>
                </w:p>
              </w:tc>
            </w:tr>
            <w:tr w:rsidR="00CA4B22" w:rsidRPr="00CA4B22" w:rsidTr="003042F7">
              <w:tc>
                <w:tcPr>
                  <w:tcW w:w="301" w:type="dxa"/>
                </w:tcPr>
                <w:p w:rsidR="00CA4B22" w:rsidRPr="00CA4B22" w:rsidRDefault="00CA4B22" w:rsidP="003042F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CA4B22" w:rsidRPr="00CA4B22" w:rsidRDefault="00CA4B22" w:rsidP="00A61D8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Сокращение </w:t>
                  </w:r>
                  <w:r w:rsidR="00A61D8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ожидания</w:t>
                  </w:r>
                  <w:r w:rsidRPr="00CA4B2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об</w:t>
                  </w:r>
                  <w:r w:rsidR="00A61D8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служивания</w:t>
                  </w:r>
                  <w:r w:rsidRPr="00CA4B2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пациента в регистратуру</w:t>
                  </w:r>
                </w:p>
              </w:tc>
              <w:tc>
                <w:tcPr>
                  <w:tcW w:w="1701" w:type="dxa"/>
                </w:tcPr>
                <w:p w:rsidR="00CA4B22" w:rsidRPr="00CA4B22" w:rsidRDefault="00CA4B22" w:rsidP="00991A3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991A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 </w:t>
                  </w:r>
                  <w:r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</w:t>
                  </w:r>
                </w:p>
              </w:tc>
              <w:tc>
                <w:tcPr>
                  <w:tcW w:w="1650" w:type="dxa"/>
                </w:tcPr>
                <w:p w:rsidR="00CA4B22" w:rsidRPr="00CA4B22" w:rsidRDefault="00991A30" w:rsidP="003042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CA4B22" w:rsidRPr="00CA4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мин</w:t>
                  </w:r>
                </w:p>
              </w:tc>
            </w:tr>
          </w:tbl>
          <w:p w:rsidR="00CA4B22" w:rsidRPr="00CA4B22" w:rsidRDefault="00CA4B22" w:rsidP="003042F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Рациональное планирование кабинета «Справка в 1 шаг» по принципу 5</w:t>
            </w:r>
            <w:r w:rsidRPr="00CA4B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4B22" w:rsidRPr="00CA4B22" w:rsidRDefault="00CA4B22" w:rsidP="003042F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Освобождение участковых врачей- педиатров от бумажной работы;</w:t>
            </w:r>
          </w:p>
          <w:p w:rsidR="00CA4B22" w:rsidRPr="00CA4B22" w:rsidRDefault="00CA4B22" w:rsidP="003042F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Сокращение времени ожидания приема участкового врача- педиатра;</w:t>
            </w:r>
          </w:p>
          <w:p w:rsidR="00CA4B22" w:rsidRPr="00CA4B22" w:rsidRDefault="00CA4B22" w:rsidP="003042F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Разделение потоков здоровых и больных пациентов;</w:t>
            </w:r>
          </w:p>
          <w:p w:rsidR="00CA4B22" w:rsidRPr="00CA4B22" w:rsidRDefault="00CA4B22" w:rsidP="003042F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Улучшение маршрутизации, навигации;</w:t>
            </w:r>
          </w:p>
          <w:p w:rsidR="00CA4B22" w:rsidRPr="00CA4B22" w:rsidRDefault="00CA4B22" w:rsidP="003042F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медицинской помощи в детской поликлинике.</w:t>
            </w:r>
          </w:p>
        </w:tc>
        <w:tc>
          <w:tcPr>
            <w:tcW w:w="7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4B22" w:rsidRPr="00CA4B22" w:rsidRDefault="00DE497B" w:rsidP="003042F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Ключевые события проекта:</w:t>
            </w:r>
            <w:bookmarkStart w:id="0" w:name="_GoBack"/>
            <w:bookmarkEnd w:id="0"/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1.Подготовка и открытие проекта18.11.2019 – 25.11.2019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2.Диагностика и целевое состояние 26.11.2019- 10.12.2019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разработка текущей карты процесса 26.11.2019-28.11.2019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производственный анализ, определение проблемных направлений 29.11.2019 – 02.11.2019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разработка целевой карты процесса 03.12.2019 – 04.12.201920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разработка мероприятий для реализации проекта:05.12.2019 – 09.12.2019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- стартовое совещание </w:t>
            </w:r>
            <w:r w:rsidRPr="00CA4B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Kick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A4B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- 10.12.2019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3.Внедрение улучшений: 11.12.2019 – 18.12.2019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-мониторинг, промежуточный контроль 11.12.2019- 16.12.2019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4.Закрепление результатов и закрытие проекта 19.12.2019- 27.12.2019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мониторинг устойчивости улучшений: 19.12.2019- 23.12.2019</w:t>
            </w:r>
          </w:p>
          <w:p w:rsidR="00CA4B22" w:rsidRPr="00CA4B22" w:rsidRDefault="00CA4B22" w:rsidP="003042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стандартизация процесса: 24.12.2019-26.12.2019</w:t>
            </w:r>
          </w:p>
          <w:p w:rsidR="00CA4B22" w:rsidRPr="00CA4B22" w:rsidRDefault="00CA4B22" w:rsidP="00304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>- отчет о проделанной работе 27.12.2019</w:t>
            </w:r>
          </w:p>
        </w:tc>
      </w:tr>
    </w:tbl>
    <w:p w:rsidR="00DD50CC" w:rsidRDefault="00DD50CC" w:rsidP="00CA4B2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50CC" w:rsidRDefault="00CA4B22" w:rsidP="00DE49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4972">
        <w:rPr>
          <w:rFonts w:ascii="Times New Roman" w:hAnsi="Times New Roman" w:cs="Times New Roman"/>
          <w:sz w:val="20"/>
          <w:szCs w:val="20"/>
        </w:rPr>
        <w:t xml:space="preserve">Руководитель проекта _______________ </w:t>
      </w:r>
      <w:r w:rsidR="00DE497B">
        <w:rPr>
          <w:rFonts w:ascii="Times New Roman" w:hAnsi="Times New Roman" w:cs="Times New Roman"/>
          <w:sz w:val="20"/>
          <w:szCs w:val="20"/>
        </w:rPr>
        <w:t xml:space="preserve">ФИО, должность </w:t>
      </w:r>
    </w:p>
    <w:p w:rsidR="00CA4B22" w:rsidRPr="006A4972" w:rsidRDefault="00CA4B22" w:rsidP="00CA4B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CA4B22" w:rsidRPr="006A4972" w:rsidSect="00C623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10E"/>
    <w:multiLevelType w:val="hybridMultilevel"/>
    <w:tmpl w:val="2F7AD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F107E"/>
    <w:multiLevelType w:val="hybridMultilevel"/>
    <w:tmpl w:val="6DDC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72AA"/>
    <w:multiLevelType w:val="hybridMultilevel"/>
    <w:tmpl w:val="2F7AD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541B0"/>
    <w:multiLevelType w:val="hybridMultilevel"/>
    <w:tmpl w:val="6DDC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FF"/>
    <w:rsid w:val="000C2DA0"/>
    <w:rsid w:val="00103D29"/>
    <w:rsid w:val="001517D7"/>
    <w:rsid w:val="001574FF"/>
    <w:rsid w:val="00160DBE"/>
    <w:rsid w:val="003E5315"/>
    <w:rsid w:val="005959E7"/>
    <w:rsid w:val="00614864"/>
    <w:rsid w:val="00646CC8"/>
    <w:rsid w:val="006A4972"/>
    <w:rsid w:val="006F7FFA"/>
    <w:rsid w:val="0082393B"/>
    <w:rsid w:val="0084650C"/>
    <w:rsid w:val="00991A30"/>
    <w:rsid w:val="009F11F7"/>
    <w:rsid w:val="00A53BE0"/>
    <w:rsid w:val="00A61D88"/>
    <w:rsid w:val="00B31A8B"/>
    <w:rsid w:val="00B61F78"/>
    <w:rsid w:val="00C623F0"/>
    <w:rsid w:val="00CA4B22"/>
    <w:rsid w:val="00DD50CC"/>
    <w:rsid w:val="00DE497B"/>
    <w:rsid w:val="00E1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8520"/>
  <w15:docId w15:val="{BE31471B-0756-415D-94BF-D36024F3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623F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Кокорина</cp:lastModifiedBy>
  <cp:revision>8</cp:revision>
  <cp:lastPrinted>2020-02-17T13:24:00Z</cp:lastPrinted>
  <dcterms:created xsi:type="dcterms:W3CDTF">2020-02-08T12:51:00Z</dcterms:created>
  <dcterms:modified xsi:type="dcterms:W3CDTF">2020-05-15T11:40:00Z</dcterms:modified>
</cp:coreProperties>
</file>