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6521"/>
      </w:tblGrid>
      <w:tr w:rsidR="00C200E6" w:rsidRPr="00C200E6" w:rsidTr="00A57907">
        <w:tc>
          <w:tcPr>
            <w:tcW w:w="8222" w:type="dxa"/>
            <w:hideMark/>
          </w:tcPr>
          <w:p w:rsidR="00C200E6" w:rsidRPr="00C200E6" w:rsidRDefault="00C200E6" w:rsidP="00C20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C200E6">
              <w:rPr>
                <w:rFonts w:ascii="Times New Roman" w:hAnsi="Times New Roman" w:cs="Times New Roman"/>
                <w:sz w:val="28"/>
                <w:szCs w:val="28"/>
              </w:rPr>
              <w:t>ТФ-4</w:t>
            </w:r>
          </w:p>
        </w:tc>
        <w:tc>
          <w:tcPr>
            <w:tcW w:w="6521" w:type="dxa"/>
          </w:tcPr>
          <w:p w:rsidR="00C200E6" w:rsidRPr="00C200E6" w:rsidRDefault="00C200E6" w:rsidP="00C20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C200E6" w:rsidRPr="00C200E6" w:rsidRDefault="00C200E6" w:rsidP="00C20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0E6" w:rsidRPr="00C200E6" w:rsidTr="00A57907">
        <w:tc>
          <w:tcPr>
            <w:tcW w:w="8222" w:type="dxa"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C200E6" w:rsidRPr="00C200E6" w:rsidRDefault="00C200E6" w:rsidP="00C20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Департамента организации медицинской помощи и санаторно-курортного дела, Администратор приоритетного проекта «Создание новой модели медицинской организации, оказывающей первичную медико-санитарную помощь» </w:t>
            </w:r>
          </w:p>
          <w:p w:rsidR="00C200E6" w:rsidRPr="00C200E6" w:rsidRDefault="00C200E6" w:rsidP="00C20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0E6" w:rsidRPr="00C200E6" w:rsidRDefault="00C200E6" w:rsidP="00C200E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____________________Э.К. </w:t>
            </w:r>
            <w:proofErr w:type="spellStart"/>
            <w:r w:rsidRPr="00C200E6">
              <w:rPr>
                <w:rFonts w:ascii="Times New Roman" w:hAnsi="Times New Roman" w:cs="Times New Roman"/>
                <w:sz w:val="28"/>
                <w:szCs w:val="28"/>
              </w:rPr>
              <w:t>Вергазова</w:t>
            </w:r>
            <w:proofErr w:type="spellEnd"/>
          </w:p>
        </w:tc>
      </w:tr>
      <w:tr w:rsidR="00C200E6" w:rsidRPr="00C200E6" w:rsidTr="00A57907">
        <w:tc>
          <w:tcPr>
            <w:tcW w:w="8222" w:type="dxa"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C200E6" w:rsidRPr="00C200E6" w:rsidRDefault="00C200E6" w:rsidP="00C20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0E6" w:rsidRPr="00C200E6" w:rsidTr="00A57907">
        <w:tc>
          <w:tcPr>
            <w:tcW w:w="8222" w:type="dxa"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C200E6" w:rsidRPr="00C200E6" w:rsidRDefault="00C200E6" w:rsidP="00C20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C200E6" w:rsidRPr="00C200E6" w:rsidRDefault="00C200E6" w:rsidP="00C20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00E6" w:rsidRPr="00C200E6" w:rsidTr="00A57907">
        <w:tc>
          <w:tcPr>
            <w:tcW w:w="8222" w:type="dxa"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</w:tcPr>
          <w:p w:rsidR="00C200E6" w:rsidRPr="00C200E6" w:rsidRDefault="00C200E6" w:rsidP="00C20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sz w:val="28"/>
                <w:szCs w:val="28"/>
              </w:rPr>
              <w:t>Эксперт приоритетного проекта «Создание новой модели медицинской организации, оказывающей первичную медико-санитарную помощь», руководитель проекта «Бережливая поликлиника» Государственной корпорации «</w:t>
            </w:r>
            <w:proofErr w:type="spellStart"/>
            <w:r w:rsidRPr="00C200E6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C200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200E6" w:rsidRPr="00C200E6" w:rsidRDefault="00C200E6" w:rsidP="00C20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00E6" w:rsidRPr="00C200E6" w:rsidRDefault="00C200E6" w:rsidP="00C20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____________________В.Ф. </w:t>
            </w:r>
            <w:proofErr w:type="spellStart"/>
            <w:r w:rsidRPr="00C200E6">
              <w:rPr>
                <w:rFonts w:ascii="Times New Roman" w:hAnsi="Times New Roman" w:cs="Times New Roman"/>
                <w:sz w:val="28"/>
                <w:szCs w:val="28"/>
              </w:rPr>
              <w:t>Арженцов</w:t>
            </w:r>
            <w:proofErr w:type="spellEnd"/>
          </w:p>
        </w:tc>
      </w:tr>
    </w:tbl>
    <w:p w:rsidR="00C200E6" w:rsidRPr="00C200E6" w:rsidRDefault="00C200E6" w:rsidP="00C200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200E6">
        <w:rPr>
          <w:rFonts w:ascii="Times New Roman" w:eastAsia="Calibri" w:hAnsi="Times New Roman" w:cs="Times New Roman"/>
          <w:b/>
          <w:sz w:val="32"/>
          <w:szCs w:val="32"/>
        </w:rPr>
        <w:tab/>
        <w:t xml:space="preserve">                                                                                                                </w:t>
      </w:r>
    </w:p>
    <w:p w:rsidR="00C200E6" w:rsidRPr="00C200E6" w:rsidRDefault="00C200E6" w:rsidP="00C200E6">
      <w:pPr>
        <w:spacing w:after="0"/>
        <w:jc w:val="center"/>
        <w:rPr>
          <w:rFonts w:ascii="Calibri" w:eastAsia="Calibri" w:hAnsi="Calibri" w:cs="Times New Roman"/>
        </w:rPr>
      </w:pPr>
      <w:r w:rsidRPr="00C200E6">
        <w:rPr>
          <w:rFonts w:ascii="Times New Roman" w:eastAsia="Calibri" w:hAnsi="Times New Roman" w:cs="Times New Roman"/>
          <w:b/>
          <w:sz w:val="28"/>
          <w:szCs w:val="28"/>
        </w:rPr>
        <w:t>Типовая форма листа проблем</w:t>
      </w:r>
    </w:p>
    <w:p w:rsidR="00C200E6" w:rsidRPr="00C200E6" w:rsidRDefault="00C200E6" w:rsidP="00C200E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00E6" w:rsidRPr="00C200E6" w:rsidRDefault="00C200E6" w:rsidP="00C200E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200E6">
        <w:rPr>
          <w:rFonts w:ascii="Times New Roman" w:eastAsia="Calibri" w:hAnsi="Times New Roman" w:cs="Times New Roman"/>
          <w:b/>
          <w:sz w:val="28"/>
          <w:szCs w:val="28"/>
        </w:rPr>
        <w:t>Лист решения проблем ________________________________________</w:t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</w:r>
      <w:r w:rsidRPr="00C200E6">
        <w:rPr>
          <w:rFonts w:ascii="Times New Roman" w:eastAsia="Calibri" w:hAnsi="Times New Roman" w:cs="Times New Roman"/>
          <w:b/>
          <w:sz w:val="28"/>
          <w:szCs w:val="28"/>
        </w:rPr>
        <w:softHyphen/>
        <w:t>____________________________________</w:t>
      </w:r>
    </w:p>
    <w:p w:rsidR="00C200E6" w:rsidRPr="00C200E6" w:rsidRDefault="00C200E6" w:rsidP="00C200E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200E6" w:rsidRPr="00C200E6" w:rsidRDefault="00C200E6" w:rsidP="00C200E6">
      <w:pPr>
        <w:spacing w:after="0"/>
        <w:jc w:val="center"/>
        <w:rPr>
          <w:rFonts w:ascii="Calibri" w:eastAsia="Calibri" w:hAnsi="Calibri" w:cs="Times New Roman"/>
        </w:rPr>
      </w:pPr>
      <w:r w:rsidRPr="00C200E6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________________________________________________________________________________________________________</w:t>
      </w:r>
      <w:r w:rsidRPr="00C200E6">
        <w:rPr>
          <w:rFonts w:ascii="Times New Roman" w:eastAsia="Calibri" w:hAnsi="Times New Roman" w:cs="Times New Roman"/>
          <w:sz w:val="24"/>
          <w:szCs w:val="24"/>
        </w:rPr>
        <w:t>(наименование проекта, структурного подразделения медицинской организации)</w:t>
      </w:r>
    </w:p>
    <w:p w:rsidR="00C200E6" w:rsidRPr="00C200E6" w:rsidRDefault="00C200E6" w:rsidP="00C200E6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C200E6" w:rsidRPr="00C200E6" w:rsidRDefault="00C200E6" w:rsidP="00C200E6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200E6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Лист решения проблем.</w:t>
      </w:r>
    </w:p>
    <w:p w:rsidR="00C200E6" w:rsidRPr="00C200E6" w:rsidRDefault="00C200E6" w:rsidP="00C200E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851"/>
        <w:gridCol w:w="5509"/>
        <w:gridCol w:w="1579"/>
        <w:gridCol w:w="1701"/>
        <w:gridCol w:w="2688"/>
        <w:gridCol w:w="1331"/>
        <w:gridCol w:w="2643"/>
      </w:tblGrid>
      <w:tr w:rsidR="00C200E6" w:rsidRPr="00C200E6" w:rsidTr="00A579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200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200E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200E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проблемы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b/>
                <w:sz w:val="28"/>
                <w:szCs w:val="28"/>
              </w:rPr>
              <w:t>написания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b/>
                <w:sz w:val="28"/>
                <w:szCs w:val="28"/>
              </w:rPr>
              <w:t>ФИО исполнителя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b/>
                <w:sz w:val="28"/>
                <w:szCs w:val="28"/>
              </w:rPr>
              <w:t>Дата решения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C200E6" w:rsidRPr="00C200E6" w:rsidTr="00A579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E92AA9" wp14:editId="71166929">
                  <wp:extent cx="349885" cy="3498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0E6" w:rsidRPr="00C200E6" w:rsidTr="00A579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CD4CF3" wp14:editId="760DADE9">
                  <wp:extent cx="349885" cy="3498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0E6" w:rsidRPr="00C200E6" w:rsidTr="00A579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5D5C739" wp14:editId="754887AE">
                  <wp:extent cx="349885" cy="349885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0E6" w:rsidRPr="00C200E6" w:rsidTr="00A579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8A2454" wp14:editId="20A0AFF7">
                  <wp:extent cx="349885" cy="349885"/>
                  <wp:effectExtent l="19050" t="0" r="0" b="0"/>
                  <wp:docPr id="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00E6" w:rsidRPr="00C200E6" w:rsidTr="00A5790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sz w:val="28"/>
                <w:szCs w:val="28"/>
              </w:rPr>
              <w:t>5…</w:t>
            </w:r>
          </w:p>
        </w:tc>
        <w:tc>
          <w:tcPr>
            <w:tcW w:w="5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0E6" w:rsidRPr="00C200E6" w:rsidRDefault="00C200E6" w:rsidP="00C200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200E6" w:rsidRPr="00C200E6" w:rsidRDefault="00C200E6" w:rsidP="00C200E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0E6" w:rsidRPr="00C200E6" w:rsidRDefault="00C200E6" w:rsidP="00C200E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0E6" w:rsidRPr="00C200E6" w:rsidRDefault="00C200E6" w:rsidP="00C200E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0E6" w:rsidRPr="00C200E6" w:rsidRDefault="00C200E6" w:rsidP="00C200E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0E6" w:rsidRPr="00C200E6" w:rsidRDefault="00C200E6" w:rsidP="00C200E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0E6" w:rsidRPr="00C200E6" w:rsidRDefault="00C200E6" w:rsidP="00C200E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0E6" w:rsidRPr="00C200E6" w:rsidRDefault="00C200E6" w:rsidP="00C200E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0E6" w:rsidRPr="00C200E6" w:rsidRDefault="00C200E6" w:rsidP="00C200E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0E6" w:rsidRPr="00C200E6" w:rsidRDefault="00C200E6" w:rsidP="00C200E6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0E6" w:rsidRPr="00C200E6" w:rsidRDefault="00C200E6" w:rsidP="00C200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200E6" w:rsidRPr="00C200E6" w:rsidRDefault="00C200E6" w:rsidP="00C200E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6289" w:type="dxa"/>
        <w:tblInd w:w="-714" w:type="dxa"/>
        <w:tblLook w:val="04A0" w:firstRow="1" w:lastRow="0" w:firstColumn="1" w:lastColumn="0" w:noHBand="0" w:noVBand="1"/>
      </w:tblPr>
      <w:tblGrid>
        <w:gridCol w:w="2912"/>
        <w:gridCol w:w="3609"/>
        <w:gridCol w:w="2912"/>
        <w:gridCol w:w="3325"/>
        <w:gridCol w:w="3531"/>
      </w:tblGrid>
      <w:tr w:rsidR="00C200E6" w:rsidRPr="00C200E6" w:rsidTr="00A57907">
        <w:trPr>
          <w:trHeight w:val="766"/>
        </w:trPr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8B5D89" wp14:editId="30904390">
                  <wp:extent cx="349885" cy="349885"/>
                  <wp:effectExtent l="19050" t="0" r="0" b="0"/>
                  <wp:docPr id="5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00E6">
              <w:rPr>
                <w:rFonts w:ascii="Times New Roman" w:hAnsi="Times New Roman" w:cs="Times New Roman"/>
                <w:sz w:val="28"/>
                <w:szCs w:val="28"/>
              </w:rPr>
              <w:t xml:space="preserve"> работа не начата 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7CA948" wp14:editId="2E76EAF3">
                  <wp:extent cx="365760" cy="381635"/>
                  <wp:effectExtent l="19050" t="0" r="15240" b="0"/>
                  <wp:docPr id="6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365760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00E6">
              <w:rPr>
                <w:rFonts w:ascii="Times New Roman" w:hAnsi="Times New Roman" w:cs="Times New Roman"/>
                <w:sz w:val="28"/>
                <w:szCs w:val="28"/>
              </w:rPr>
              <w:t xml:space="preserve"> работа запланирована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20442C" wp14:editId="27E401EF">
                  <wp:extent cx="381635" cy="381635"/>
                  <wp:effectExtent l="19050" t="0" r="0" b="0"/>
                  <wp:docPr id="7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00E6">
              <w:rPr>
                <w:rFonts w:ascii="Times New Roman" w:hAnsi="Times New Roman" w:cs="Times New Roman"/>
                <w:sz w:val="28"/>
                <w:szCs w:val="28"/>
              </w:rPr>
              <w:t xml:space="preserve"> работа выполняется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00E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2AFF45" wp14:editId="198FE4EB">
                  <wp:extent cx="381635" cy="381635"/>
                  <wp:effectExtent l="19050" t="0" r="0" b="0"/>
                  <wp:docPr id="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00E6">
              <w:rPr>
                <w:rFonts w:ascii="Times New Roman" w:hAnsi="Times New Roman" w:cs="Times New Roman"/>
                <w:sz w:val="28"/>
                <w:szCs w:val="28"/>
              </w:rPr>
              <w:t xml:space="preserve"> работа выполнена качественно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0E6" w:rsidRPr="00C200E6" w:rsidRDefault="00C200E6" w:rsidP="00C200E6">
            <w:pPr>
              <w:jc w:val="both"/>
              <w:rPr>
                <w:rFonts w:ascii="Times New Roman" w:hAnsi="Times New Roman" w:cs="Times New Roman"/>
              </w:rPr>
            </w:pPr>
            <w:r w:rsidRPr="00C200E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4DBF99" wp14:editId="01BC1B37">
                  <wp:extent cx="365760" cy="349885"/>
                  <wp:effectExtent l="19050" t="0" r="0" b="0"/>
                  <wp:docPr id="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00E6">
              <w:rPr>
                <w:rFonts w:ascii="Times New Roman" w:hAnsi="Times New Roman" w:cs="Times New Roman"/>
                <w:sz w:val="28"/>
                <w:szCs w:val="28"/>
              </w:rPr>
              <w:t xml:space="preserve"> работа стандартизирована</w:t>
            </w:r>
          </w:p>
        </w:tc>
      </w:tr>
    </w:tbl>
    <w:p w:rsidR="00C200E6" w:rsidRPr="00C200E6" w:rsidRDefault="00C200E6" w:rsidP="00C200E6">
      <w:pPr>
        <w:spacing w:after="0" w:line="240" w:lineRule="auto"/>
        <w:jc w:val="center"/>
        <w:rPr>
          <w:rFonts w:ascii="Times New Roman" w:eastAsia="Calibri" w:hAnsi="Times New Roman" w:cs="Times New Roman"/>
          <w:szCs w:val="28"/>
        </w:rPr>
      </w:pPr>
    </w:p>
    <w:p w:rsidR="009D6A72" w:rsidRDefault="009D6A72"/>
    <w:sectPr w:rsidR="009D6A72" w:rsidSect="00C200E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0E6"/>
    <w:rsid w:val="001E3F61"/>
    <w:rsid w:val="00772ED6"/>
    <w:rsid w:val="009D6A72"/>
    <w:rsid w:val="00C2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0E6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0E6"/>
    <w:pP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2018-03-12T19:14:00Z</dcterms:created>
  <dcterms:modified xsi:type="dcterms:W3CDTF">2018-03-12T19:14:00Z</dcterms:modified>
</cp:coreProperties>
</file>